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15" w:rsidRPr="002F0A3C" w:rsidRDefault="00554415" w:rsidP="00554415">
      <w:pPr>
        <w:pStyle w:val="a3"/>
        <w:jc w:val="center"/>
        <w:rPr>
          <w:rFonts w:ascii="Times New Roman" w:hAnsi="Times New Roman" w:cs="Times New Roman"/>
        </w:rPr>
      </w:pPr>
      <w:r w:rsidRPr="002F0A3C">
        <w:rPr>
          <w:rFonts w:ascii="Times New Roman" w:hAnsi="Times New Roman" w:cs="Times New Roman"/>
          <w:noProof/>
        </w:rPr>
        <w:drawing>
          <wp:inline distT="0" distB="0" distL="0" distR="0">
            <wp:extent cx="476250" cy="571500"/>
            <wp:effectExtent l="19050" t="0" r="0" b="0"/>
            <wp:docPr id="4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7184" t="14336" r="14081" b="2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415" w:rsidRPr="002F0A3C" w:rsidRDefault="00554415" w:rsidP="00554415">
      <w:pPr>
        <w:pStyle w:val="a3"/>
        <w:jc w:val="center"/>
        <w:rPr>
          <w:rFonts w:ascii="Times New Roman" w:hAnsi="Times New Roman" w:cs="Times New Roman"/>
          <w:sz w:val="36"/>
        </w:rPr>
      </w:pPr>
      <w:r w:rsidRPr="002F0A3C">
        <w:rPr>
          <w:rFonts w:ascii="Times New Roman" w:hAnsi="Times New Roman" w:cs="Times New Roman"/>
          <w:sz w:val="36"/>
        </w:rPr>
        <w:t>Сельский Совет Чулковского  сельсовета</w:t>
      </w:r>
    </w:p>
    <w:p w:rsidR="00554415" w:rsidRPr="002F0A3C" w:rsidRDefault="00554415" w:rsidP="00554415">
      <w:pPr>
        <w:pStyle w:val="a3"/>
        <w:jc w:val="center"/>
        <w:rPr>
          <w:rFonts w:ascii="Times New Roman" w:hAnsi="Times New Roman" w:cs="Times New Roman"/>
          <w:sz w:val="36"/>
        </w:rPr>
      </w:pPr>
      <w:r w:rsidRPr="002F0A3C">
        <w:rPr>
          <w:rFonts w:ascii="Times New Roman" w:hAnsi="Times New Roman" w:cs="Times New Roman"/>
          <w:sz w:val="36"/>
        </w:rPr>
        <w:t>Вачского  муниципального района Нижегородской области</w:t>
      </w:r>
    </w:p>
    <w:p w:rsidR="00554415" w:rsidRDefault="00554415" w:rsidP="00554415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F0A3C">
        <w:rPr>
          <w:rFonts w:ascii="Times New Roman" w:hAnsi="Times New Roman" w:cs="Times New Roman"/>
          <w:b/>
          <w:sz w:val="72"/>
          <w:szCs w:val="72"/>
        </w:rPr>
        <w:t xml:space="preserve">Р Е Ш Е Н И </w:t>
      </w:r>
      <w:r>
        <w:rPr>
          <w:rFonts w:ascii="Times New Roman" w:hAnsi="Times New Roman" w:cs="Times New Roman"/>
          <w:b/>
          <w:sz w:val="72"/>
          <w:szCs w:val="72"/>
        </w:rPr>
        <w:t>Е</w:t>
      </w:r>
    </w:p>
    <w:p w:rsidR="00554415" w:rsidRDefault="00A20B37" w:rsidP="00554415">
      <w:pPr>
        <w:pStyle w:val="a3"/>
        <w:jc w:val="center"/>
      </w:pPr>
      <w:r w:rsidRPr="00A20B37">
        <w:rPr>
          <w:rFonts w:ascii="Times New Roman" w:hAnsi="Times New Roman" w:cs="Times New Roman"/>
          <w:b/>
          <w:noProof/>
          <w:sz w:val="72"/>
          <w:szCs w:val="7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pt;margin-top:3.9pt;width:467.7pt;height:0;z-index:251660288" o:connectortype="straight" strokeweight="3pt"/>
        </w:pict>
      </w:r>
    </w:p>
    <w:p w:rsidR="00554415" w:rsidRDefault="009D1B7E" w:rsidP="005544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50538">
        <w:rPr>
          <w:rFonts w:ascii="Times New Roman" w:hAnsi="Times New Roman" w:cs="Times New Roman"/>
          <w:sz w:val="28"/>
          <w:szCs w:val="28"/>
        </w:rPr>
        <w:t xml:space="preserve">  </w:t>
      </w:r>
      <w:r w:rsidR="001A1E8A">
        <w:rPr>
          <w:rFonts w:ascii="Times New Roman" w:hAnsi="Times New Roman" w:cs="Times New Roman"/>
          <w:sz w:val="28"/>
          <w:szCs w:val="28"/>
        </w:rPr>
        <w:t>13.04.2017 г.</w:t>
      </w:r>
      <w:r w:rsidR="00E50538">
        <w:rPr>
          <w:rFonts w:ascii="Times New Roman" w:hAnsi="Times New Roman" w:cs="Times New Roman"/>
          <w:sz w:val="28"/>
          <w:szCs w:val="28"/>
        </w:rPr>
        <w:t xml:space="preserve">   </w:t>
      </w:r>
      <w:r w:rsidR="001A1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5053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A1E8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D1DD4">
        <w:rPr>
          <w:rFonts w:ascii="Times New Roman" w:hAnsi="Times New Roman" w:cs="Times New Roman"/>
          <w:sz w:val="28"/>
          <w:szCs w:val="28"/>
        </w:rPr>
        <w:t>№</w:t>
      </w:r>
      <w:r w:rsidR="00DC4C7E">
        <w:rPr>
          <w:rFonts w:ascii="Times New Roman" w:hAnsi="Times New Roman" w:cs="Times New Roman"/>
          <w:sz w:val="28"/>
          <w:szCs w:val="28"/>
        </w:rPr>
        <w:t xml:space="preserve"> </w:t>
      </w:r>
      <w:r w:rsidR="001A1E8A">
        <w:rPr>
          <w:rFonts w:ascii="Times New Roman" w:hAnsi="Times New Roman" w:cs="Times New Roman"/>
          <w:sz w:val="28"/>
          <w:szCs w:val="28"/>
        </w:rPr>
        <w:t>1</w:t>
      </w:r>
      <w:r w:rsidR="006B24F4">
        <w:rPr>
          <w:rFonts w:ascii="Times New Roman" w:hAnsi="Times New Roman" w:cs="Times New Roman"/>
          <w:sz w:val="28"/>
          <w:szCs w:val="28"/>
        </w:rPr>
        <w:t>2</w:t>
      </w:r>
    </w:p>
    <w:p w:rsidR="009D1B7E" w:rsidRDefault="009D1B7E" w:rsidP="005544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3BC1" w:rsidRPr="000E3BC1" w:rsidRDefault="000E3BC1" w:rsidP="000E3BC1">
      <w:pPr>
        <w:ind w:right="-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BC1">
        <w:rPr>
          <w:rFonts w:ascii="Times New Roman" w:hAnsi="Times New Roman" w:cs="Times New Roman"/>
          <w:b/>
          <w:sz w:val="28"/>
          <w:szCs w:val="28"/>
        </w:rPr>
        <w:t>О</w:t>
      </w:r>
      <w:r w:rsidR="001A1E8A">
        <w:rPr>
          <w:rFonts w:ascii="Times New Roman" w:hAnsi="Times New Roman" w:cs="Times New Roman"/>
          <w:b/>
          <w:sz w:val="28"/>
          <w:szCs w:val="28"/>
        </w:rPr>
        <w:t>бутверждении порядка ведения  перечня видов муниципльного контроля и органов местного самоупарвления, уполномоченных на их осуществление</w:t>
      </w:r>
    </w:p>
    <w:p w:rsidR="000E3BC1" w:rsidRPr="000E3BC1" w:rsidRDefault="001A1E8A" w:rsidP="001A1E8A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соотвнтствии с Федеральным ЗАКОНОМ ОТ 06.10.2003 № 131-ФЗ « Об общих принципах организации  местного самоуправлнния  Российской едерации , Федеральным Законом от 26.12.2008 № 294-ФЗ « О защите прав юридических лиц  и индивидуальных предпринимателей при осуществлении  государственного контроля (надзора) и муниципального контроля «, в целях приведения нормативно-праввовой базы в соответствие с действущим законодательством  </w:t>
      </w:r>
      <w:r w:rsidR="000E3BC1" w:rsidRPr="000E3BC1">
        <w:rPr>
          <w:b/>
          <w:sz w:val="28"/>
          <w:szCs w:val="28"/>
        </w:rPr>
        <w:t>сельский Совет Чулковского сельсовета РЕШИЛ:</w:t>
      </w:r>
    </w:p>
    <w:p w:rsidR="000E3BC1" w:rsidRPr="000E3BC1" w:rsidRDefault="000E3BC1" w:rsidP="000E3BC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BC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EE7D20">
        <w:rPr>
          <w:rFonts w:ascii="Times New Roman" w:hAnsi="Times New Roman" w:cs="Times New Roman"/>
          <w:sz w:val="28"/>
          <w:szCs w:val="28"/>
        </w:rPr>
        <w:t>Порядок ведения перечня видов муниципального контроля и органов местного самоуправления Чулковского сельсовета , уполномоченных на из осуществление, согласно приложению №1.</w:t>
      </w:r>
    </w:p>
    <w:p w:rsidR="00EE7D20" w:rsidRPr="000E3BC1" w:rsidRDefault="000E3BC1" w:rsidP="00EE7D20">
      <w:pPr>
        <w:ind w:right="-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BC1">
        <w:rPr>
          <w:rFonts w:ascii="Times New Roman" w:hAnsi="Times New Roman" w:cs="Times New Roman"/>
          <w:sz w:val="28"/>
          <w:szCs w:val="28"/>
        </w:rPr>
        <w:t xml:space="preserve">2. </w:t>
      </w:r>
      <w:r w:rsidR="00EE7D20" w:rsidRPr="00EE7D20">
        <w:rPr>
          <w:rFonts w:ascii="Times New Roman" w:hAnsi="Times New Roman" w:cs="Times New Roman"/>
          <w:sz w:val="28"/>
          <w:szCs w:val="28"/>
        </w:rPr>
        <w:t>Обнародовать решение сельского Совета Чулковского сельсовета «Обутверждении порядка ведения  перечня видов муниципльного контроля и органов местного самоупарвления, уполномоченных на их осуществление</w:t>
      </w:r>
    </w:p>
    <w:p w:rsidR="000E3BC1" w:rsidRPr="000E3BC1" w:rsidRDefault="000E3BC1" w:rsidP="000E3BC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BC1">
        <w:rPr>
          <w:rFonts w:ascii="Times New Roman" w:hAnsi="Times New Roman" w:cs="Times New Roman"/>
          <w:sz w:val="28"/>
          <w:szCs w:val="28"/>
        </w:rPr>
        <w:t xml:space="preserve">3. </w:t>
      </w:r>
      <w:r w:rsidR="00EE7D20" w:rsidRPr="000E3BC1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официального обнародования.</w:t>
      </w:r>
    </w:p>
    <w:p w:rsidR="000E3BC1" w:rsidRDefault="000E3BC1" w:rsidP="000E3BC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BC1">
        <w:rPr>
          <w:rFonts w:ascii="Times New Roman" w:hAnsi="Times New Roman" w:cs="Times New Roman"/>
          <w:sz w:val="28"/>
          <w:szCs w:val="28"/>
        </w:rPr>
        <w:t xml:space="preserve">4. </w:t>
      </w:r>
      <w:r w:rsidR="00EE7D20">
        <w:rPr>
          <w:rFonts w:ascii="Times New Roman" w:hAnsi="Times New Roman" w:cs="Times New Roman"/>
          <w:sz w:val="28"/>
          <w:szCs w:val="28"/>
        </w:rPr>
        <w:t xml:space="preserve"> Контроль за исполнением решения осавляю а собой</w:t>
      </w:r>
    </w:p>
    <w:p w:rsidR="000E3BC1" w:rsidRPr="000E3BC1" w:rsidRDefault="000E3BC1" w:rsidP="000E3BC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3BC1" w:rsidRDefault="000E3BC1" w:rsidP="000E3BC1">
      <w:pPr>
        <w:pStyle w:val="21"/>
        <w:ind w:left="0"/>
        <w:rPr>
          <w:b/>
          <w:i/>
          <w:iCs/>
          <w:sz w:val="28"/>
          <w:szCs w:val="28"/>
        </w:rPr>
      </w:pPr>
      <w:r w:rsidRPr="000E3BC1">
        <w:rPr>
          <w:b/>
          <w:i/>
          <w:iCs/>
          <w:sz w:val="28"/>
          <w:szCs w:val="28"/>
        </w:rPr>
        <w:t>Глава местного самоуправления</w:t>
      </w:r>
      <w:r w:rsidRPr="000E3BC1">
        <w:rPr>
          <w:b/>
          <w:i/>
          <w:iCs/>
          <w:sz w:val="28"/>
          <w:szCs w:val="28"/>
        </w:rPr>
        <w:tab/>
      </w:r>
      <w:r w:rsidRPr="000E3BC1">
        <w:rPr>
          <w:b/>
          <w:i/>
          <w:iCs/>
          <w:sz w:val="28"/>
          <w:szCs w:val="28"/>
        </w:rPr>
        <w:tab/>
      </w:r>
      <w:r>
        <w:rPr>
          <w:b/>
          <w:i/>
          <w:iCs/>
          <w:sz w:val="28"/>
          <w:szCs w:val="28"/>
        </w:rPr>
        <w:t xml:space="preserve">      </w:t>
      </w:r>
      <w:r w:rsidRPr="000E3BC1">
        <w:rPr>
          <w:b/>
          <w:i/>
          <w:iCs/>
          <w:sz w:val="28"/>
          <w:szCs w:val="28"/>
        </w:rPr>
        <w:tab/>
      </w:r>
      <w:r w:rsidRPr="000E3BC1">
        <w:rPr>
          <w:b/>
          <w:i/>
          <w:iCs/>
          <w:sz w:val="28"/>
          <w:szCs w:val="28"/>
        </w:rPr>
        <w:tab/>
      </w:r>
      <w:r w:rsidRPr="000E3BC1">
        <w:rPr>
          <w:b/>
          <w:i/>
          <w:iCs/>
          <w:sz w:val="28"/>
          <w:szCs w:val="28"/>
        </w:rPr>
        <w:tab/>
      </w:r>
      <w:r>
        <w:rPr>
          <w:b/>
          <w:i/>
          <w:iCs/>
          <w:sz w:val="28"/>
          <w:szCs w:val="28"/>
        </w:rPr>
        <w:t xml:space="preserve">          </w:t>
      </w:r>
      <w:r w:rsidRPr="000E3BC1">
        <w:rPr>
          <w:b/>
          <w:i/>
          <w:iCs/>
          <w:sz w:val="28"/>
          <w:szCs w:val="28"/>
        </w:rPr>
        <w:t>Н.И. Сорокина</w:t>
      </w:r>
    </w:p>
    <w:p w:rsidR="00E50538" w:rsidRDefault="00E50538" w:rsidP="000E3BC1">
      <w:pPr>
        <w:pStyle w:val="21"/>
        <w:ind w:left="0"/>
        <w:rPr>
          <w:b/>
          <w:i/>
          <w:iCs/>
          <w:sz w:val="28"/>
          <w:szCs w:val="28"/>
        </w:rPr>
      </w:pPr>
    </w:p>
    <w:p w:rsidR="00E50538" w:rsidRDefault="00E50538" w:rsidP="000E3BC1">
      <w:pPr>
        <w:pStyle w:val="21"/>
        <w:ind w:left="0"/>
        <w:rPr>
          <w:b/>
          <w:i/>
          <w:iCs/>
          <w:sz w:val="28"/>
          <w:szCs w:val="28"/>
        </w:rPr>
      </w:pPr>
    </w:p>
    <w:p w:rsidR="00E50538" w:rsidRDefault="00E50538" w:rsidP="000E3BC1">
      <w:pPr>
        <w:pStyle w:val="21"/>
        <w:ind w:left="0"/>
        <w:rPr>
          <w:b/>
          <w:i/>
          <w:iCs/>
          <w:sz w:val="28"/>
          <w:szCs w:val="28"/>
        </w:rPr>
      </w:pPr>
    </w:p>
    <w:p w:rsidR="00E50538" w:rsidRDefault="00E50538" w:rsidP="000E3BC1">
      <w:pPr>
        <w:pStyle w:val="21"/>
        <w:ind w:left="0"/>
        <w:rPr>
          <w:b/>
          <w:i/>
          <w:iCs/>
          <w:sz w:val="28"/>
          <w:szCs w:val="28"/>
        </w:rPr>
      </w:pPr>
    </w:p>
    <w:p w:rsidR="00E50538" w:rsidRDefault="00E50538" w:rsidP="000E3BC1">
      <w:pPr>
        <w:pStyle w:val="21"/>
        <w:ind w:left="0"/>
        <w:rPr>
          <w:b/>
          <w:i/>
          <w:iCs/>
          <w:sz w:val="28"/>
          <w:szCs w:val="28"/>
        </w:rPr>
      </w:pPr>
    </w:p>
    <w:p w:rsidR="00E50538" w:rsidRPr="000E3BC1" w:rsidRDefault="00E50538" w:rsidP="000E3BC1">
      <w:pPr>
        <w:pStyle w:val="21"/>
        <w:ind w:left="0"/>
        <w:rPr>
          <w:b/>
          <w:i/>
          <w:iCs/>
          <w:sz w:val="28"/>
          <w:szCs w:val="28"/>
        </w:rPr>
      </w:pPr>
    </w:p>
    <w:p w:rsidR="000E3BC1" w:rsidRDefault="000E3BC1" w:rsidP="000E3BC1">
      <w:pPr>
        <w:rPr>
          <w:sz w:val="28"/>
          <w:szCs w:val="24"/>
        </w:rPr>
      </w:pPr>
    </w:p>
    <w:p w:rsidR="00E50538" w:rsidRPr="00E50538" w:rsidRDefault="00E50538" w:rsidP="00E50538">
      <w:pPr>
        <w:pStyle w:val="ConsPlusNormal"/>
        <w:ind w:left="666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50538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E50538" w:rsidRPr="00E50538" w:rsidRDefault="00E50538" w:rsidP="00E505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50538">
        <w:rPr>
          <w:rFonts w:ascii="Times New Roman" w:hAnsi="Times New Roman" w:cs="Times New Roman"/>
          <w:sz w:val="28"/>
          <w:szCs w:val="28"/>
        </w:rPr>
        <w:t xml:space="preserve">к решению сельского совета Чулковского </w:t>
      </w:r>
    </w:p>
    <w:p w:rsidR="00E50538" w:rsidRPr="00E50538" w:rsidRDefault="00E50538" w:rsidP="00E505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50538">
        <w:rPr>
          <w:rFonts w:ascii="Times New Roman" w:hAnsi="Times New Roman" w:cs="Times New Roman"/>
          <w:sz w:val="28"/>
          <w:szCs w:val="28"/>
        </w:rPr>
        <w:t>сельсовета Вачского муниципального района</w:t>
      </w:r>
    </w:p>
    <w:p w:rsidR="00E50538" w:rsidRPr="00E50538" w:rsidRDefault="00E50538" w:rsidP="00E505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50538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E50538" w:rsidRPr="00E50538" w:rsidRDefault="00E50538" w:rsidP="00E505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50538">
        <w:rPr>
          <w:rFonts w:ascii="Times New Roman" w:hAnsi="Times New Roman" w:cs="Times New Roman"/>
          <w:sz w:val="28"/>
          <w:szCs w:val="28"/>
        </w:rPr>
        <w:t xml:space="preserve">от </w:t>
      </w:r>
      <w:r w:rsidR="001A1E8A">
        <w:rPr>
          <w:rFonts w:ascii="Times New Roman" w:hAnsi="Times New Roman" w:cs="Times New Roman"/>
          <w:sz w:val="28"/>
          <w:szCs w:val="28"/>
        </w:rPr>
        <w:t>13.04.2017</w:t>
      </w:r>
      <w:r w:rsidRPr="00E50538">
        <w:rPr>
          <w:rFonts w:ascii="Times New Roman" w:hAnsi="Times New Roman" w:cs="Times New Roman"/>
          <w:sz w:val="28"/>
          <w:szCs w:val="28"/>
        </w:rPr>
        <w:t>2017 г. №</w:t>
      </w:r>
      <w:r w:rsidR="00EE7D20">
        <w:rPr>
          <w:rFonts w:ascii="Times New Roman" w:hAnsi="Times New Roman" w:cs="Times New Roman"/>
          <w:sz w:val="28"/>
          <w:szCs w:val="28"/>
        </w:rPr>
        <w:t>12</w:t>
      </w:r>
    </w:p>
    <w:p w:rsidR="00E50538" w:rsidRPr="00ED17D3" w:rsidRDefault="00E50538" w:rsidP="00E50538">
      <w:pPr>
        <w:pStyle w:val="ConsPlusNormal"/>
        <w:jc w:val="both"/>
        <w:rPr>
          <w:sz w:val="28"/>
          <w:szCs w:val="28"/>
        </w:rPr>
      </w:pPr>
    </w:p>
    <w:p w:rsidR="00E50538" w:rsidRDefault="00EE7D20" w:rsidP="000073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ведения перечня идов муниципального контроля и органов местного самоуправления Чулковского сельсовета, уполномоченныъ на их осуществление</w:t>
      </w:r>
    </w:p>
    <w:p w:rsidR="00EE7D20" w:rsidRDefault="00EE7D20" w:rsidP="00EE7D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D20" w:rsidRPr="00E50538" w:rsidRDefault="00EE7D20" w:rsidP="00EE7D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7D20" w:rsidRDefault="00EE7D20" w:rsidP="00EE7D20">
      <w:pPr>
        <w:pStyle w:val="ac"/>
        <w:numPr>
          <w:ilvl w:val="0"/>
          <w:numId w:val="8"/>
        </w:numPr>
        <w:ind w:right="-36"/>
        <w:jc w:val="both"/>
        <w:rPr>
          <w:sz w:val="28"/>
          <w:szCs w:val="28"/>
        </w:rPr>
      </w:pPr>
      <w:r w:rsidRPr="00EE7D20">
        <w:rPr>
          <w:sz w:val="28"/>
          <w:szCs w:val="28"/>
        </w:rPr>
        <w:t>Настоящий Порядок ведения перечня видов муниципльного контроля и органов местного самоупарвления, уполномоченных на их осуществление (далее-Порядок), разработан в целях обеспечения соблюдения прав юридичкеских лиц и индивтдуальных предпринимаелей при осуществлении муниципального контроля , осуществляемого органами местного самоуправления.</w:t>
      </w:r>
    </w:p>
    <w:p w:rsidR="00EE7D20" w:rsidRDefault="00EE7D20" w:rsidP="00EE7D20">
      <w:pPr>
        <w:pStyle w:val="ac"/>
        <w:numPr>
          <w:ilvl w:val="0"/>
          <w:numId w:val="8"/>
        </w:numPr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устанавливает процедуру ведения перечня видов муниципального контроля и органо местного самоуправления Чулковского сельсовеа , уполномоченных на их осуществление (далее – Перечень) (приложение № 1 к </w:t>
      </w:r>
      <w:r w:rsidR="002D192A">
        <w:rPr>
          <w:sz w:val="28"/>
          <w:szCs w:val="28"/>
        </w:rPr>
        <w:t>Порядку)</w:t>
      </w:r>
    </w:p>
    <w:p w:rsidR="002D192A" w:rsidRDefault="002D192A" w:rsidP="00EE7D20">
      <w:pPr>
        <w:pStyle w:val="ac"/>
        <w:numPr>
          <w:ilvl w:val="0"/>
          <w:numId w:val="8"/>
        </w:numPr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В перечень включается следующая информация :</w:t>
      </w:r>
    </w:p>
    <w:p w:rsidR="002D192A" w:rsidRDefault="002D192A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вида муниципального контроля , осуществляемого на территории Чулковского сельсовета;</w:t>
      </w:r>
    </w:p>
    <w:p w:rsidR="002D192A" w:rsidRDefault="002D192A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оргпна местного самоупрвления Чулковского сельсовета, уполномос=ченнного на осуществление соответствующего вида муниципаьного унтроля ( с указанием наименования соответствующено структурного подразделения).</w:t>
      </w:r>
    </w:p>
    <w:p w:rsidR="002D192A" w:rsidRDefault="002D192A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- реквизиты нормативных прравлвых актов Российской Федерации, Нижегородской области, муниципальноых прпвовых актов Вачского муниципального района , Члковскоого сельсовета, регулирующих соответствующий вид муниципального контроля.</w:t>
      </w:r>
    </w:p>
    <w:p w:rsidR="002D192A" w:rsidRDefault="002D192A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612EB">
        <w:rPr>
          <w:sz w:val="28"/>
          <w:szCs w:val="28"/>
        </w:rPr>
        <w:t>Ведение перечня осуществляется администрацией Чулковского сельсовета. Перечень утверждается постановлением администрации</w:t>
      </w:r>
      <w:r w:rsidR="00AB7BA9">
        <w:rPr>
          <w:sz w:val="28"/>
          <w:szCs w:val="28"/>
        </w:rPr>
        <w:t>.</w:t>
      </w:r>
    </w:p>
    <w:p w:rsidR="00AB7BA9" w:rsidRDefault="00AB7BA9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5. Ведение Перечня включает в себя следующие процедуры:</w:t>
      </w:r>
    </w:p>
    <w:p w:rsidR="00AB7BA9" w:rsidRDefault="00AB7BA9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- включение в Перечень сведений с присвоением регистрационного номера;</w:t>
      </w:r>
    </w:p>
    <w:p w:rsidR="00AB7BA9" w:rsidRDefault="00AB7BA9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- внесение изменений в сведения, содержащиеся в Перечне;</w:t>
      </w:r>
    </w:p>
    <w:p w:rsidR="00AB7BA9" w:rsidRDefault="00AB7BA9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- исключение сведений из Перечня.</w:t>
      </w:r>
    </w:p>
    <w:p w:rsidR="00AB7BA9" w:rsidRDefault="00AB7BA9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6. Основанием для внесения изменений в седения , содержащиеся в Перечне, либо, исключения сведений из Перечня  является принятие нормативного правового акта, наделяющего орган местного самоуправления Чулковского сельсовета полномочиями по осуществлению соответствующего униципального контроля, а также принятие нормативного праввовго акта о прекращении действия или изменения указанных правовых норм.</w:t>
      </w:r>
    </w:p>
    <w:p w:rsidR="00AB7BA9" w:rsidRDefault="00AB7BA9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Внесение изменении</w:t>
      </w:r>
      <w:r>
        <w:rPr>
          <w:sz w:val="28"/>
          <w:szCs w:val="28"/>
        </w:rPr>
        <w:tab/>
        <w:t>й в Перечень осуществляется в течение 10 дней  со дня вступления в законную силу муниципального правого акта предусмотренного п.6 Порядка.</w:t>
      </w:r>
    </w:p>
    <w:p w:rsidR="00AB7BA9" w:rsidRDefault="00AB7BA9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8. Для включения (исключения) сведений в Перечень (из Перечня) должностное лицо органа местного самоуправления Чулковского сельсоета , уполномоченное на осущетсвление данного вида муниципального контроля, представляет днржателю Перечня официальное письмо , содержащее следующую информацию:</w:t>
      </w:r>
    </w:p>
    <w:p w:rsidR="00AB7BA9" w:rsidRDefault="00AB7BA9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вида муниципального контроля ,которое необходимо включитьь (исключить) в Перечень (из Перечня). В случае изиенения наименования осуществляемого вида муниципалного контроля необходимо указать предлагаемую редакциюнаименования вида муниципального контроля;</w:t>
      </w:r>
    </w:p>
    <w:p w:rsidR="00AB7BA9" w:rsidRDefault="00AB7BA9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реквизиты нормаивного правового акта (актов), в соответствии </w:t>
      </w:r>
      <w:r w:rsidR="00A43F8B">
        <w:rPr>
          <w:sz w:val="28"/>
          <w:szCs w:val="28"/>
        </w:rPr>
        <w:t>с которым (которыми) необхлдимо включить (исключить) соответствующие сведения в Перечень (из Перечня).</w:t>
      </w:r>
    </w:p>
    <w:p w:rsidR="00A43F8B" w:rsidRDefault="00A43F8B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Держатель Перечня осуществляет проверку представленным должносным лицом , указанным в п. 8 Порядка , информации на предмет соответсвия действующему законодатедьству.  </w:t>
      </w:r>
    </w:p>
    <w:p w:rsidR="00A43F8B" w:rsidRDefault="00A43F8B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Срок проверки указанной информации не может превышать двух рабочих дней.</w:t>
      </w:r>
    </w:p>
    <w:p w:rsidR="00A43F8B" w:rsidRDefault="00A43F8B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 В случае выявления ошибок или неточностей держатель Перечень праве запросить дополнительную информацию о сведениях , </w:t>
      </w:r>
      <w:r w:rsidR="00007304">
        <w:rPr>
          <w:sz w:val="28"/>
          <w:szCs w:val="28"/>
        </w:rPr>
        <w:t>подлежащих включению в Перечень, которые соответствующее должностное лицо органа местного самоуправления Чулковского сельсовета обязано предоставить в течение пяти рабочих дней.</w:t>
      </w:r>
    </w:p>
    <w:p w:rsidR="00007304" w:rsidRDefault="00007304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11. По результатам проверки информации, представленной должностным лицом органа местного самоуправления Чулковского сельсовета , держатель Перечня в течение 10 дней вносит в установленном порядке представленные сведения в Перечень</w:t>
      </w:r>
    </w:p>
    <w:p w:rsidR="00007304" w:rsidRDefault="00007304" w:rsidP="002D192A">
      <w:pPr>
        <w:pStyle w:val="ac"/>
        <w:ind w:right="-36"/>
        <w:jc w:val="both"/>
        <w:rPr>
          <w:sz w:val="28"/>
          <w:szCs w:val="28"/>
        </w:rPr>
      </w:pPr>
      <w:r>
        <w:rPr>
          <w:sz w:val="28"/>
          <w:szCs w:val="28"/>
        </w:rPr>
        <w:t>12. Актуальная версия Перечня подлежит обязательному размещению на сайте администрации Вачского муниципального района Нижегородской области  в инормационно-телекоммуникационной сети «Интернет» в течение 5 рабочих дней со дня вступления в силу Решения об утвеждении Перечня или о внесении в него изменений.</w:t>
      </w:r>
    </w:p>
    <w:p w:rsidR="002612EB" w:rsidRPr="00EE7D20" w:rsidRDefault="002612EB" w:rsidP="002D192A">
      <w:pPr>
        <w:pStyle w:val="ac"/>
        <w:ind w:right="-36"/>
        <w:jc w:val="both"/>
        <w:rPr>
          <w:sz w:val="28"/>
          <w:szCs w:val="28"/>
        </w:rPr>
      </w:pPr>
    </w:p>
    <w:p w:rsidR="00E50538" w:rsidRPr="00EE7D20" w:rsidRDefault="00E50538" w:rsidP="00EE7D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1E8A" w:rsidRPr="00E50538" w:rsidRDefault="001A1E8A" w:rsidP="00E5053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538" w:rsidRPr="00E50538" w:rsidRDefault="00E50538" w:rsidP="00E505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B6288" w:rsidRPr="006B6288" w:rsidRDefault="006B6288" w:rsidP="00B2585C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6B6288" w:rsidRPr="006B6288" w:rsidSect="00D4577D">
      <w:footerReference w:type="default" r:id="rId9"/>
      <w:pgSz w:w="11906" w:h="16838"/>
      <w:pgMar w:top="567" w:right="99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87F" w:rsidRDefault="00C3187F" w:rsidP="006271BE">
      <w:pPr>
        <w:spacing w:after="0" w:line="240" w:lineRule="auto"/>
      </w:pPr>
      <w:r>
        <w:separator/>
      </w:r>
    </w:p>
  </w:endnote>
  <w:endnote w:type="continuationSeparator" w:id="1">
    <w:p w:rsidR="00C3187F" w:rsidRDefault="00C3187F" w:rsidP="0062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0488"/>
    </w:sdtPr>
    <w:sdtContent>
      <w:p w:rsidR="00AB7BA9" w:rsidRDefault="00A20B37">
        <w:pPr>
          <w:pStyle w:val="aa"/>
          <w:jc w:val="right"/>
        </w:pPr>
        <w:fldSimple w:instr=" PAGE   \* MERGEFORMAT ">
          <w:r w:rsidR="00007304">
            <w:rPr>
              <w:noProof/>
            </w:rPr>
            <w:t>1</w:t>
          </w:r>
        </w:fldSimple>
      </w:p>
    </w:sdtContent>
  </w:sdt>
  <w:p w:rsidR="00AB7BA9" w:rsidRDefault="00AB7BA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87F" w:rsidRDefault="00C3187F" w:rsidP="006271BE">
      <w:pPr>
        <w:spacing w:after="0" w:line="240" w:lineRule="auto"/>
      </w:pPr>
      <w:r>
        <w:separator/>
      </w:r>
    </w:p>
  </w:footnote>
  <w:footnote w:type="continuationSeparator" w:id="1">
    <w:p w:rsidR="00C3187F" w:rsidRDefault="00C3187F" w:rsidP="00627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7B61"/>
    <w:multiLevelType w:val="hybridMultilevel"/>
    <w:tmpl w:val="E59C46A6"/>
    <w:lvl w:ilvl="0" w:tplc="33CA1A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9913B8"/>
    <w:multiLevelType w:val="hybridMultilevel"/>
    <w:tmpl w:val="6B2260B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3B4B64F1"/>
    <w:multiLevelType w:val="hybridMultilevel"/>
    <w:tmpl w:val="71E6F0F6"/>
    <w:lvl w:ilvl="0" w:tplc="D1AA23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DDD0843"/>
    <w:multiLevelType w:val="hybridMultilevel"/>
    <w:tmpl w:val="5F34E082"/>
    <w:lvl w:ilvl="0" w:tplc="8F58B92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C3F37"/>
    <w:multiLevelType w:val="hybridMultilevel"/>
    <w:tmpl w:val="836AF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85CEA"/>
    <w:multiLevelType w:val="multilevel"/>
    <w:tmpl w:val="86805BC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4E37535E"/>
    <w:multiLevelType w:val="hybridMultilevel"/>
    <w:tmpl w:val="0136C3C6"/>
    <w:lvl w:ilvl="0" w:tplc="3F227F7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58C2221"/>
    <w:multiLevelType w:val="multilevel"/>
    <w:tmpl w:val="C2EE9A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4415"/>
    <w:rsid w:val="00007304"/>
    <w:rsid w:val="000915C6"/>
    <w:rsid w:val="000B3CDE"/>
    <w:rsid w:val="000D13D8"/>
    <w:rsid w:val="000E3BC1"/>
    <w:rsid w:val="000F423F"/>
    <w:rsid w:val="00153191"/>
    <w:rsid w:val="00167D3C"/>
    <w:rsid w:val="001A1E8A"/>
    <w:rsid w:val="00257490"/>
    <w:rsid w:val="002574D4"/>
    <w:rsid w:val="002612EB"/>
    <w:rsid w:val="002D192A"/>
    <w:rsid w:val="002E1601"/>
    <w:rsid w:val="00300D08"/>
    <w:rsid w:val="003515AD"/>
    <w:rsid w:val="00362312"/>
    <w:rsid w:val="003B52E9"/>
    <w:rsid w:val="003C2F4F"/>
    <w:rsid w:val="00405133"/>
    <w:rsid w:val="0046120C"/>
    <w:rsid w:val="0047404C"/>
    <w:rsid w:val="0047556C"/>
    <w:rsid w:val="00494749"/>
    <w:rsid w:val="00554415"/>
    <w:rsid w:val="005C578D"/>
    <w:rsid w:val="006271BE"/>
    <w:rsid w:val="0063750C"/>
    <w:rsid w:val="006A76BB"/>
    <w:rsid w:val="006B24F4"/>
    <w:rsid w:val="006B6288"/>
    <w:rsid w:val="00706069"/>
    <w:rsid w:val="007B0FE3"/>
    <w:rsid w:val="007D1DD4"/>
    <w:rsid w:val="007D218C"/>
    <w:rsid w:val="007D472C"/>
    <w:rsid w:val="0081026A"/>
    <w:rsid w:val="00851397"/>
    <w:rsid w:val="008E587B"/>
    <w:rsid w:val="009C10D5"/>
    <w:rsid w:val="009D1B7E"/>
    <w:rsid w:val="00A01417"/>
    <w:rsid w:val="00A20B37"/>
    <w:rsid w:val="00A43F8B"/>
    <w:rsid w:val="00A511A3"/>
    <w:rsid w:val="00AB7BA9"/>
    <w:rsid w:val="00AC2E61"/>
    <w:rsid w:val="00AC32CC"/>
    <w:rsid w:val="00B10B80"/>
    <w:rsid w:val="00B2585C"/>
    <w:rsid w:val="00B27EA3"/>
    <w:rsid w:val="00BD120C"/>
    <w:rsid w:val="00BD28B1"/>
    <w:rsid w:val="00BE6190"/>
    <w:rsid w:val="00C3187F"/>
    <w:rsid w:val="00CA1714"/>
    <w:rsid w:val="00D17B35"/>
    <w:rsid w:val="00D2132E"/>
    <w:rsid w:val="00D4577D"/>
    <w:rsid w:val="00D6101A"/>
    <w:rsid w:val="00D724F0"/>
    <w:rsid w:val="00D809DD"/>
    <w:rsid w:val="00DA018D"/>
    <w:rsid w:val="00DC4C7E"/>
    <w:rsid w:val="00DD7616"/>
    <w:rsid w:val="00DE1577"/>
    <w:rsid w:val="00DF6ED6"/>
    <w:rsid w:val="00E50538"/>
    <w:rsid w:val="00E52A3E"/>
    <w:rsid w:val="00E715C4"/>
    <w:rsid w:val="00EE7D20"/>
    <w:rsid w:val="00EF0BC7"/>
    <w:rsid w:val="00F06E71"/>
    <w:rsid w:val="00F12294"/>
    <w:rsid w:val="00F47265"/>
    <w:rsid w:val="00F5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4C"/>
  </w:style>
  <w:style w:type="paragraph" w:styleId="1">
    <w:name w:val="heading 1"/>
    <w:basedOn w:val="a"/>
    <w:next w:val="a"/>
    <w:link w:val="10"/>
    <w:qFormat/>
    <w:rsid w:val="002E1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2E160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41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4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415"/>
    <w:rPr>
      <w:rFonts w:ascii="Tahoma" w:hAnsi="Tahoma" w:cs="Tahoma"/>
      <w:sz w:val="16"/>
      <w:szCs w:val="16"/>
    </w:rPr>
  </w:style>
  <w:style w:type="paragraph" w:customStyle="1" w:styleId="a6">
    <w:name w:val="Заголовок"/>
    <w:rsid w:val="00405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7">
    <w:name w:val="header"/>
    <w:basedOn w:val="a"/>
    <w:link w:val="a8"/>
    <w:rsid w:val="004051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405133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Hyperlink"/>
    <w:basedOn w:val="a0"/>
    <w:rsid w:val="0063750C"/>
    <w:rPr>
      <w:color w:val="0000FF"/>
      <w:u w:val="single"/>
    </w:rPr>
  </w:style>
  <w:style w:type="paragraph" w:styleId="21">
    <w:name w:val="Body Text Indent 2"/>
    <w:basedOn w:val="a"/>
    <w:link w:val="22"/>
    <w:rsid w:val="0063750C"/>
    <w:pPr>
      <w:spacing w:after="0" w:line="240" w:lineRule="auto"/>
      <w:ind w:left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3750C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шрифт абзаца1"/>
    <w:rsid w:val="0063750C"/>
  </w:style>
  <w:style w:type="paragraph" w:customStyle="1" w:styleId="p7">
    <w:name w:val="p7"/>
    <w:basedOn w:val="a"/>
    <w:rsid w:val="003B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3B52E9"/>
  </w:style>
  <w:style w:type="character" w:customStyle="1" w:styleId="apple-converted-space">
    <w:name w:val="apple-converted-space"/>
    <w:basedOn w:val="a0"/>
    <w:rsid w:val="003B52E9"/>
  </w:style>
  <w:style w:type="paragraph" w:customStyle="1" w:styleId="p8">
    <w:name w:val="p8"/>
    <w:basedOn w:val="a"/>
    <w:rsid w:val="003B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E1601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2E1601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ConsNormal">
    <w:name w:val="ConsNormal"/>
    <w:rsid w:val="002E16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2E16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27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71BE"/>
  </w:style>
  <w:style w:type="paragraph" w:styleId="ac">
    <w:name w:val="List Paragraph"/>
    <w:basedOn w:val="a"/>
    <w:uiPriority w:val="34"/>
    <w:qFormat/>
    <w:rsid w:val="00E505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CF97A-6BD5-450F-83FF-47DC90513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Чулково</cp:lastModifiedBy>
  <cp:revision>4</cp:revision>
  <cp:lastPrinted>2017-05-05T07:40:00Z</cp:lastPrinted>
  <dcterms:created xsi:type="dcterms:W3CDTF">2017-05-04T19:19:00Z</dcterms:created>
  <dcterms:modified xsi:type="dcterms:W3CDTF">2017-05-05T07:41:00Z</dcterms:modified>
</cp:coreProperties>
</file>